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ind w:firstLine="420"/>
        <w:jc w:val="center"/>
        <w:outlineLvl w:val="1"/>
        <w:rPr>
          <w:rFonts w:cs="宋体" w:asciiTheme="majorEastAsia" w:hAnsiTheme="majorEastAsia" w:eastAsiaTheme="majorEastAsia"/>
          <w:b/>
          <w:color w:val="333333"/>
          <w:spacing w:val="8"/>
          <w:kern w:val="0"/>
          <w:sz w:val="27"/>
          <w:szCs w:val="27"/>
        </w:rPr>
      </w:pPr>
      <w:r>
        <w:rPr>
          <w:rFonts w:hint="eastAsia" w:cs="宋体" w:asciiTheme="majorEastAsia" w:hAnsiTheme="majorEastAsia" w:eastAsiaTheme="majorEastAsia"/>
          <w:b/>
          <w:color w:val="333333"/>
          <w:spacing w:val="8"/>
          <w:kern w:val="0"/>
          <w:sz w:val="27"/>
          <w:szCs w:val="27"/>
        </w:rPr>
        <w:t>【冠通研究】</w:t>
      </w:r>
    </w:p>
    <w:p>
      <w:pPr>
        <w:widowControl/>
        <w:shd w:val="clear" w:color="auto" w:fill="FFFFFF"/>
        <w:spacing w:after="210"/>
        <w:ind w:firstLine="420"/>
        <w:jc w:val="right"/>
        <w:outlineLvl w:val="1"/>
        <w:rPr>
          <w:rFonts w:ascii="楷体" w:hAnsi="楷体" w:eastAsia="楷体" w:cs="楷体"/>
          <w:sz w:val="24"/>
          <w:szCs w:val="24"/>
        </w:rPr>
      </w:pPr>
      <w:r>
        <w:rPr>
          <w:rFonts w:hint="eastAsia" w:ascii="楷体" w:hAnsi="楷体" w:eastAsia="楷体" w:cs="楷体"/>
          <w:sz w:val="24"/>
          <w:szCs w:val="24"/>
        </w:rPr>
        <w:t>制作日期：</w:t>
      </w:r>
      <w:bookmarkStart w:id="0" w:name="_Toc354575894"/>
      <w:bookmarkStart w:id="1" w:name="_Toc260815646"/>
      <w:bookmarkStart w:id="2" w:name="_Toc354575684"/>
      <w:bookmarkStart w:id="3" w:name="_Toc354566229"/>
      <w:bookmarkStart w:id="4" w:name="_Toc354569764"/>
      <w:bookmarkStart w:id="5" w:name="_Toc354570116"/>
      <w:r>
        <w:rPr>
          <w:rFonts w:ascii="楷体" w:hAnsi="楷体" w:eastAsia="楷体" w:cs="楷体"/>
          <w:sz w:val="24"/>
          <w:szCs w:val="24"/>
        </w:rPr>
        <w:fldChar w:fldCharType="begin"/>
      </w:r>
      <w:r>
        <w:rPr>
          <w:rFonts w:ascii="楷体" w:hAnsi="楷体" w:eastAsia="楷体" w:cs="楷体"/>
          <w:sz w:val="24"/>
          <w:szCs w:val="24"/>
        </w:rPr>
        <w:instrText xml:space="preserve"> </w:instrText>
      </w:r>
      <w:r>
        <w:rPr>
          <w:rFonts w:hint="eastAsia" w:ascii="楷体" w:hAnsi="楷体" w:eastAsia="楷体" w:cs="楷体"/>
          <w:sz w:val="24"/>
          <w:szCs w:val="24"/>
        </w:rPr>
        <w:instrText xml:space="preserve">TIME \@ "yyyy'年'M'月'd'日'"</w:instrText>
      </w:r>
      <w:r>
        <w:rPr>
          <w:rFonts w:ascii="楷体" w:hAnsi="楷体" w:eastAsia="楷体" w:cs="楷体"/>
          <w:sz w:val="24"/>
          <w:szCs w:val="24"/>
        </w:rPr>
        <w:instrText xml:space="preserve"> </w:instrText>
      </w:r>
      <w:r>
        <w:rPr>
          <w:rFonts w:ascii="楷体" w:hAnsi="楷体" w:eastAsia="楷体" w:cs="楷体"/>
          <w:sz w:val="24"/>
          <w:szCs w:val="24"/>
        </w:rPr>
        <w:fldChar w:fldCharType="separate"/>
      </w:r>
      <w:r>
        <w:rPr>
          <w:rFonts w:hint="eastAsia" w:ascii="楷体" w:hAnsi="楷体" w:eastAsia="楷体" w:cs="楷体"/>
          <w:sz w:val="24"/>
          <w:szCs w:val="24"/>
        </w:rPr>
        <w:t>2022年11月9日</w:t>
      </w:r>
      <w:r>
        <w:rPr>
          <w:rFonts w:ascii="楷体" w:hAnsi="楷体" w:eastAsia="楷体" w:cs="楷体"/>
          <w:sz w:val="24"/>
          <w:szCs w:val="24"/>
        </w:rPr>
        <w:fldChar w:fldCharType="end"/>
      </w:r>
    </w:p>
    <w:p>
      <w:pPr>
        <w:widowControl/>
        <w:shd w:val="clear" w:color="auto" w:fill="FFFFFF"/>
        <w:spacing w:after="210"/>
        <w:ind w:firstLine="420"/>
        <w:jc w:val="center"/>
        <w:outlineLvl w:val="1"/>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rPr>
        <w:t>尿素：</w:t>
      </w:r>
      <w:r>
        <w:rPr>
          <w:rFonts w:hint="eastAsia" w:asciiTheme="majorEastAsia" w:hAnsiTheme="majorEastAsia" w:eastAsiaTheme="majorEastAsia" w:cstheme="majorEastAsia"/>
          <w:b/>
          <w:bCs/>
          <w:sz w:val="28"/>
          <w:szCs w:val="28"/>
          <w:lang w:val="en-US" w:eastAsia="zh-CN"/>
        </w:rPr>
        <w:t>成本端出现松动  尿素高价或难持续</w:t>
      </w:r>
    </w:p>
    <w:p>
      <w:pPr>
        <w:pStyle w:val="14"/>
        <w:ind w:firstLine="540" w:firstLineChars="200"/>
        <w:outlineLvl w:val="0"/>
        <w:rPr>
          <w:rFonts w:hint="default" w:asciiTheme="majorEastAsia" w:hAnsiTheme="majorEastAsia" w:eastAsiaTheme="majorEastAsia"/>
          <w:sz w:val="27"/>
          <w:szCs w:val="27"/>
          <w:lang w:val="en-US" w:eastAsia="zh-CN"/>
        </w:rPr>
      </w:pPr>
      <w:bookmarkStart w:id="8" w:name="_GoBack"/>
      <w:bookmarkStart w:id="6" w:name="_Hlk107585604"/>
      <w:bookmarkStart w:id="7" w:name="_Hlk108708352"/>
      <w:r>
        <w:rPr>
          <w:rFonts w:hint="eastAsia" w:asciiTheme="majorEastAsia" w:hAnsiTheme="majorEastAsia" w:eastAsiaTheme="majorEastAsia"/>
          <w:sz w:val="27"/>
          <w:szCs w:val="27"/>
        </w:rPr>
        <w:t>期货方面</w:t>
      </w:r>
      <w:r>
        <w:rPr>
          <w:rFonts w:hint="eastAsia" w:asciiTheme="majorEastAsia" w:hAnsiTheme="majorEastAsia" w:eastAsiaTheme="majorEastAsia"/>
          <w:sz w:val="27"/>
          <w:szCs w:val="27"/>
          <w:lang w:eastAsia="zh-CN"/>
        </w:rPr>
        <w:t>：</w:t>
      </w:r>
      <w:r>
        <w:rPr>
          <w:rFonts w:hint="eastAsia" w:asciiTheme="majorEastAsia" w:hAnsiTheme="majorEastAsia" w:eastAsiaTheme="majorEastAsia"/>
          <w:sz w:val="27"/>
          <w:szCs w:val="27"/>
          <w:lang w:val="en-US" w:eastAsia="zh-CN"/>
        </w:rPr>
        <w:t>尿素期价延续反弹走势，开盘后最低回踩2396元/吨后继续震荡上行，现货市场报价上调范围扩大，为贴水期价上行提供支撑，期价连续两个交易日收阳，突破2380-2400附近压力带，短期走势偏强，价格上行过程中，成交量持仓量微幅增加，多空主力席位均有所增持，多头主力增仓更为积极主动。</w:t>
      </w:r>
    </w:p>
    <w:p>
      <w:pPr>
        <w:pStyle w:val="14"/>
        <w:outlineLvl w:val="0"/>
        <w:rPr>
          <w:rFonts w:hint="default" w:eastAsia="楷体_GB2312"/>
          <w:lang w:val="en-US" w:eastAsia="zh-CN"/>
        </w:rPr>
      </w:pPr>
      <w:r>
        <w:drawing>
          <wp:inline distT="0" distB="0" distL="114300" distR="114300">
            <wp:extent cx="5269865" cy="23945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2394585"/>
                    </a:xfrm>
                    <a:prstGeom prst="rect">
                      <a:avLst/>
                    </a:prstGeom>
                    <a:noFill/>
                    <a:ln>
                      <a:noFill/>
                    </a:ln>
                  </pic:spPr>
                </pic:pic>
              </a:graphicData>
            </a:graphic>
          </wp:inline>
        </w:drawing>
      </w:r>
    </w:p>
    <w:p>
      <w:pPr>
        <w:pStyle w:val="14"/>
        <w:ind w:firstLine="540" w:firstLineChars="200"/>
        <w:jc w:val="both"/>
        <w:outlineLvl w:val="0"/>
        <w:rPr>
          <w:rFonts w:hint="default" w:asciiTheme="majorEastAsia" w:hAnsiTheme="majorEastAsia" w:eastAsiaTheme="majorEastAsia"/>
          <w:sz w:val="27"/>
          <w:szCs w:val="27"/>
          <w:lang w:val="en-US" w:eastAsia="zh-CN"/>
        </w:rPr>
      </w:pPr>
      <w:r>
        <w:rPr>
          <w:rFonts w:hint="eastAsia" w:asciiTheme="majorEastAsia" w:hAnsiTheme="majorEastAsia" w:eastAsiaTheme="majorEastAsia"/>
          <w:sz w:val="27"/>
          <w:szCs w:val="27"/>
          <w:lang w:val="en-US" w:eastAsia="zh-CN"/>
        </w:rPr>
        <w:t>今日国内尿素工厂价格涨价范围以及幅度略有扩大，期现货价格轮番上行后需求略有向好，农业经销商以及复合肥备肥需求增多，同时工业需求稳定，工厂出货形势有所好转，现货报价继续上行。目前，山东及河南尿素工厂出厂价格范围多在2460-2500元/吨，鲁北及河北高端出厂报价2520-2560元/吨。不过，值得注意的是，近日，内蒙古发改委对煤炭价格涉嫌超出合理区间线索开展核查，无独有偶，江西、福建以及山东省发改委也表示将对煤炭价格涉嫌超出合理区间线索开展核查，并同时公布部分企业涉嫌哄抬价格并移交市场监管部门，稳价政策调控力度加大，后续煤炭价格或将承压，成本端支撑减弱下，尿素高价继续上行动力或将遇阻。</w:t>
      </w:r>
    </w:p>
    <w:p>
      <w:pPr>
        <w:pStyle w:val="14"/>
        <w:ind w:firstLine="540" w:firstLineChars="200"/>
        <w:jc w:val="both"/>
        <w:outlineLvl w:val="0"/>
        <w:rPr>
          <w:rFonts w:hint="default" w:asciiTheme="majorEastAsia" w:hAnsiTheme="majorEastAsia" w:eastAsiaTheme="majorEastAsia"/>
          <w:sz w:val="27"/>
          <w:szCs w:val="27"/>
          <w:lang w:val="en-US" w:eastAsia="zh-CN"/>
        </w:rPr>
      </w:pPr>
      <w:r>
        <w:rPr>
          <w:rFonts w:hint="eastAsia" w:asciiTheme="majorEastAsia" w:hAnsiTheme="majorEastAsia" w:eastAsiaTheme="majorEastAsia"/>
          <w:sz w:val="27"/>
          <w:szCs w:val="27"/>
          <w:lang w:val="en-US" w:eastAsia="zh-CN"/>
        </w:rPr>
        <w:t>尿素期现货价格均有上调，期价涨幅略大于现价，尿素基差继续收窄，以山东地区为基准，尿素1月合约基差87元/吨左右。基差收窄至均值下方，继续缩小可以考虑寻找卖出保值机会。</w:t>
      </w:r>
    </w:p>
    <w:p>
      <w:pPr>
        <w:pStyle w:val="14"/>
        <w:ind w:firstLine="480" w:firstLineChars="200"/>
        <w:jc w:val="both"/>
        <w:outlineLvl w:val="0"/>
        <w:rPr>
          <w:rFonts w:hint="eastAsia"/>
          <w:lang w:val="en-US" w:eastAsia="zh-CN"/>
        </w:rPr>
      </w:pPr>
      <w:r>
        <w:rPr>
          <w:rFonts w:hint="eastAsia"/>
          <w:lang w:val="en-US" w:eastAsia="zh-CN"/>
        </w:rPr>
        <w:t xml:space="preserve">    </w:t>
      </w:r>
      <w:r>
        <w:drawing>
          <wp:inline distT="0" distB="0" distL="114300" distR="114300">
            <wp:extent cx="4136390" cy="2696210"/>
            <wp:effectExtent l="0" t="0" r="1651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136390" cy="2696210"/>
                    </a:xfrm>
                    <a:prstGeom prst="rect">
                      <a:avLst/>
                    </a:prstGeom>
                    <a:noFill/>
                    <a:ln>
                      <a:noFill/>
                    </a:ln>
                  </pic:spPr>
                </pic:pic>
              </a:graphicData>
            </a:graphic>
          </wp:inline>
        </w:drawing>
      </w:r>
    </w:p>
    <w:p>
      <w:pPr>
        <w:pStyle w:val="14"/>
        <w:ind w:firstLine="480" w:firstLineChars="200"/>
        <w:jc w:val="both"/>
        <w:outlineLvl w:val="0"/>
        <w:rPr>
          <w:rFonts w:hint="default" w:asciiTheme="majorEastAsia" w:hAnsiTheme="majorEastAsia" w:eastAsiaTheme="majorEastAsia"/>
          <w:sz w:val="27"/>
          <w:szCs w:val="27"/>
          <w:lang w:val="en-US" w:eastAsia="zh-CN"/>
        </w:rPr>
      </w:pPr>
      <w:r>
        <w:drawing>
          <wp:inline distT="0" distB="0" distL="114300" distR="114300">
            <wp:extent cx="4380230" cy="2413000"/>
            <wp:effectExtent l="0" t="0" r="127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4380230" cy="2413000"/>
                    </a:xfrm>
                    <a:prstGeom prst="rect">
                      <a:avLst/>
                    </a:prstGeom>
                    <a:noFill/>
                    <a:ln>
                      <a:noFill/>
                    </a:ln>
                  </pic:spPr>
                </pic:pic>
              </a:graphicData>
            </a:graphic>
          </wp:inline>
        </w:drawing>
      </w:r>
    </w:p>
    <w:bookmarkEnd w:id="6"/>
    <w:p>
      <w:pPr>
        <w:ind w:firstLine="540" w:firstLineChars="200"/>
        <w:rPr>
          <w:rFonts w:hint="default" w:asciiTheme="majorEastAsia" w:hAnsiTheme="majorEastAsia" w:eastAsiaTheme="majorEastAsia"/>
          <w:sz w:val="27"/>
          <w:szCs w:val="27"/>
          <w:lang w:val="en-US" w:eastAsia="zh-CN"/>
        </w:rPr>
      </w:pPr>
      <w:r>
        <w:rPr>
          <w:rFonts w:hint="eastAsia" w:asciiTheme="majorEastAsia" w:hAnsiTheme="majorEastAsia" w:eastAsiaTheme="majorEastAsia"/>
          <w:sz w:val="27"/>
          <w:szCs w:val="27"/>
        </w:rPr>
        <w:t>供应方面，</w:t>
      </w:r>
      <w:r>
        <w:rPr>
          <w:rFonts w:hint="eastAsia" w:asciiTheme="majorEastAsia" w:hAnsiTheme="majorEastAsia" w:eastAsiaTheme="majorEastAsia"/>
          <w:sz w:val="27"/>
          <w:szCs w:val="27"/>
          <w:lang w:val="en-US" w:eastAsia="zh-CN"/>
        </w:rPr>
        <w:t>11</w:t>
      </w:r>
      <w:r>
        <w:rPr>
          <w:rFonts w:hint="eastAsia" w:asciiTheme="majorEastAsia" w:hAnsiTheme="majorEastAsia" w:eastAsiaTheme="majorEastAsia"/>
          <w:sz w:val="27"/>
          <w:szCs w:val="27"/>
        </w:rPr>
        <w:t>月</w:t>
      </w:r>
      <w:r>
        <w:rPr>
          <w:rFonts w:hint="eastAsia" w:asciiTheme="majorEastAsia" w:hAnsiTheme="majorEastAsia" w:eastAsiaTheme="majorEastAsia"/>
          <w:sz w:val="27"/>
          <w:szCs w:val="27"/>
          <w:lang w:val="en-US" w:eastAsia="zh-CN"/>
        </w:rPr>
        <w:t>9</w:t>
      </w:r>
      <w:r>
        <w:rPr>
          <w:rFonts w:hint="eastAsia" w:asciiTheme="majorEastAsia" w:hAnsiTheme="majorEastAsia" w:eastAsiaTheme="majorEastAsia"/>
          <w:sz w:val="27"/>
          <w:szCs w:val="27"/>
        </w:rPr>
        <w:t>日，国内尿素日产量</w:t>
      </w:r>
      <w:r>
        <w:rPr>
          <w:rFonts w:hint="eastAsia" w:asciiTheme="majorEastAsia" w:hAnsiTheme="majorEastAsia" w:eastAsiaTheme="majorEastAsia"/>
          <w:sz w:val="27"/>
          <w:szCs w:val="27"/>
          <w:lang w:val="en-US" w:eastAsia="zh-CN"/>
        </w:rPr>
        <w:t>15.2</w:t>
      </w:r>
      <w:r>
        <w:rPr>
          <w:rFonts w:hint="eastAsia" w:asciiTheme="majorEastAsia" w:hAnsiTheme="majorEastAsia" w:eastAsiaTheme="majorEastAsia"/>
          <w:sz w:val="27"/>
          <w:szCs w:val="27"/>
        </w:rPr>
        <w:t>万吨，</w:t>
      </w:r>
      <w:r>
        <w:rPr>
          <w:rFonts w:hint="eastAsia" w:asciiTheme="majorEastAsia" w:hAnsiTheme="majorEastAsia" w:eastAsiaTheme="majorEastAsia"/>
          <w:sz w:val="27"/>
          <w:szCs w:val="27"/>
          <w:lang w:val="en-US" w:eastAsia="zh-CN"/>
        </w:rPr>
        <w:t>环比增加0.1万吨，同比日产增加约1.6万吨，</w:t>
      </w:r>
      <w:r>
        <w:rPr>
          <w:rFonts w:hint="eastAsia" w:asciiTheme="majorEastAsia" w:hAnsiTheme="majorEastAsia" w:eastAsiaTheme="majorEastAsia"/>
          <w:sz w:val="27"/>
          <w:szCs w:val="27"/>
        </w:rPr>
        <w:t>开工率大约</w:t>
      </w:r>
      <w:r>
        <w:rPr>
          <w:rFonts w:hint="eastAsia" w:asciiTheme="majorEastAsia" w:hAnsiTheme="majorEastAsia" w:eastAsiaTheme="majorEastAsia"/>
          <w:sz w:val="27"/>
          <w:szCs w:val="27"/>
          <w:lang w:val="en-US" w:eastAsia="zh-CN"/>
        </w:rPr>
        <w:t>64.5</w:t>
      </w:r>
      <w:r>
        <w:rPr>
          <w:rFonts w:asciiTheme="majorEastAsia" w:hAnsiTheme="majorEastAsia" w:eastAsiaTheme="majorEastAsia"/>
          <w:sz w:val="27"/>
          <w:szCs w:val="27"/>
        </w:rPr>
        <w:t>%</w:t>
      </w:r>
      <w:r>
        <w:rPr>
          <w:rFonts w:hint="eastAsia" w:asciiTheme="majorEastAsia" w:hAnsiTheme="majorEastAsia" w:eastAsiaTheme="majorEastAsia"/>
          <w:sz w:val="27"/>
          <w:szCs w:val="27"/>
          <w:lang w:val="en-US" w:eastAsia="zh-CN"/>
        </w:rPr>
        <w:t>。进入11月份，气头尿素即将步入传统检修期，气头尿素工厂年度检修计划将于11月10日启动，西南少数工厂明日将开始停车检修</w:t>
      </w:r>
      <w:r>
        <w:rPr>
          <w:rFonts w:hint="eastAsia" w:asciiTheme="majorEastAsia" w:hAnsiTheme="majorEastAsia" w:eastAsiaTheme="majorEastAsia"/>
          <w:sz w:val="27"/>
          <w:szCs w:val="27"/>
          <w:lang w:eastAsia="zh-CN"/>
        </w:rPr>
        <w:t>。</w:t>
      </w:r>
      <w:r>
        <w:rPr>
          <w:rFonts w:hint="eastAsia" w:asciiTheme="majorEastAsia" w:hAnsiTheme="majorEastAsia" w:eastAsiaTheme="majorEastAsia"/>
          <w:sz w:val="27"/>
          <w:szCs w:val="27"/>
          <w:lang w:val="en-US" w:eastAsia="zh-CN"/>
        </w:rPr>
        <w:t>此外，9月下旬因环保检查而限产的尿素装置暂未复产，目前加工亏损，企业复产积极性不高，后续恢复情况还需跟进。</w:t>
      </w:r>
    </w:p>
    <w:p>
      <w:pPr>
        <w:ind w:firstLine="420" w:firstLineChars="200"/>
      </w:pPr>
      <w:r>
        <w:drawing>
          <wp:inline distT="0" distB="0" distL="114300" distR="114300">
            <wp:extent cx="4657725" cy="3017520"/>
            <wp:effectExtent l="0" t="0" r="9525"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657725" cy="3017520"/>
                    </a:xfrm>
                    <a:prstGeom prst="rect">
                      <a:avLst/>
                    </a:prstGeom>
                    <a:noFill/>
                    <a:ln>
                      <a:noFill/>
                    </a:ln>
                  </pic:spPr>
                </pic:pic>
              </a:graphicData>
            </a:graphic>
          </wp:inline>
        </w:drawing>
      </w:r>
    </w:p>
    <w:p>
      <w:pPr>
        <w:pStyle w:val="14"/>
        <w:ind w:firstLine="540" w:firstLineChars="200"/>
        <w:outlineLvl w:val="0"/>
        <w:rPr>
          <w:rFonts w:hint="eastAsia" w:cs="楷体_GB2312" w:asciiTheme="majorEastAsia" w:hAnsiTheme="majorEastAsia" w:eastAsiaTheme="majorEastAsia"/>
          <w:color w:val="000000"/>
          <w:kern w:val="0"/>
          <w:sz w:val="27"/>
          <w:szCs w:val="27"/>
          <w:lang w:val="en-US" w:eastAsia="zh-CN" w:bidi="ar-SA"/>
        </w:rPr>
      </w:pPr>
      <w:r>
        <w:rPr>
          <w:rFonts w:hint="eastAsia" w:cs="楷体_GB2312" w:asciiTheme="majorEastAsia" w:hAnsiTheme="majorEastAsia" w:eastAsiaTheme="majorEastAsia"/>
          <w:color w:val="000000"/>
          <w:kern w:val="0"/>
          <w:sz w:val="27"/>
          <w:szCs w:val="27"/>
          <w:lang w:val="en-US" w:eastAsia="zh-CN" w:bidi="ar-SA"/>
        </w:rPr>
        <w:t>综合来看，期现货价格轮番上行后，市场需求有所复苏，尿素企业出货形势好转，市场看涨信心渐浓，尿素期价连续收阳，突破2380-2400附近压力带，短期将延续反弹上行之势。不过，目前国内供应远高于去年同期水平，企业库存居于高位，而需求端来看，虽然冬储需求托底，但农需淡季，复合肥开工同比偏低以及工业需求还需关注终端房地产市场变化，整体需求提振力度有限，很难改变供需宽松情况。并且，成本端来看，近期政策调控力度加大，煤炭价格回落将令成本支撑减弱，随着现价靠近成线，后续企业复产可能加快，制约价格继续上行空间，尿素1月合约上方关注2500-2530附近压力表现，投机客户依托止损位短线参与，企业客户可以在基差收窄后寻找卖出套期保值机会。</w:t>
      </w:r>
    </w:p>
    <w:bookmarkEnd w:id="8"/>
    <w:p>
      <w:pPr>
        <w:pStyle w:val="14"/>
        <w:ind w:firstLine="540" w:firstLineChars="200"/>
        <w:outlineLvl w:val="0"/>
        <w:rPr>
          <w:rFonts w:hint="eastAsia" w:cs="楷体_GB2312" w:asciiTheme="majorEastAsia" w:hAnsiTheme="majorEastAsia" w:eastAsiaTheme="majorEastAsia"/>
          <w:color w:val="000000"/>
          <w:kern w:val="0"/>
          <w:sz w:val="27"/>
          <w:szCs w:val="27"/>
          <w:lang w:val="en-US" w:eastAsia="zh-CN" w:bidi="ar-SA"/>
        </w:rPr>
      </w:pPr>
    </w:p>
    <w:p>
      <w:pPr>
        <w:widowControl/>
        <w:shd w:val="clear" w:color="auto" w:fill="FFFFFF"/>
        <w:spacing w:after="210"/>
        <w:jc w:val="left"/>
        <w:outlineLvl w:val="1"/>
        <w:rPr>
          <w:rFonts w:hint="eastAsia" w:ascii="楷体" w:hAnsi="楷体" w:eastAsia="楷体" w:cs="楷体"/>
          <w:sz w:val="24"/>
          <w:lang w:val="en-US" w:eastAsia="zh-CN"/>
        </w:rPr>
      </w:pPr>
      <w:r>
        <w:rPr>
          <w:rFonts w:hint="eastAsia" w:ascii="楷体" w:hAnsi="楷体" w:eastAsia="楷体" w:cs="楷体"/>
          <w:sz w:val="24"/>
          <w:lang w:val="en-US" w:eastAsia="zh-CN"/>
        </w:rPr>
        <w:t>作者：冠通期货王静</w:t>
      </w:r>
    </w:p>
    <w:p>
      <w:pPr>
        <w:widowControl/>
        <w:shd w:val="clear" w:color="auto" w:fill="FFFFFF"/>
        <w:spacing w:after="210"/>
        <w:jc w:val="left"/>
        <w:outlineLvl w:val="1"/>
        <w:rPr>
          <w:rFonts w:hint="eastAsia" w:ascii="楷体" w:hAnsi="楷体" w:eastAsia="楷体" w:cs="楷体"/>
          <w:sz w:val="24"/>
          <w:lang w:val="en-US" w:eastAsia="zh-CN"/>
        </w:rPr>
      </w:pPr>
      <w:r>
        <w:rPr>
          <w:rFonts w:hint="eastAsia" w:ascii="楷体" w:hAnsi="楷体" w:eastAsia="楷体" w:cs="楷体"/>
          <w:sz w:val="24"/>
          <w:lang w:val="en-US" w:eastAsia="zh-CN"/>
        </w:rPr>
        <w:t>期货从业资格号：F0235424</w:t>
      </w:r>
    </w:p>
    <w:p>
      <w:pPr>
        <w:widowControl/>
        <w:shd w:val="clear" w:color="auto" w:fill="FFFFFF"/>
        <w:spacing w:after="210"/>
        <w:jc w:val="left"/>
        <w:outlineLvl w:val="1"/>
        <w:rPr>
          <w:rFonts w:hint="default" w:ascii="楷体" w:hAnsi="楷体" w:eastAsia="楷体" w:cs="楷体"/>
          <w:sz w:val="24"/>
          <w:lang w:val="en-US" w:eastAsia="zh-CN"/>
        </w:rPr>
      </w:pPr>
      <w:r>
        <w:rPr>
          <w:rFonts w:hint="eastAsia" w:ascii="楷体" w:hAnsi="楷体" w:eastAsia="楷体" w:cs="楷体"/>
          <w:sz w:val="24"/>
          <w:lang w:val="en-US" w:eastAsia="zh-CN"/>
        </w:rPr>
        <w:t>投资咨询证号：Z0000771</w:t>
      </w:r>
    </w:p>
    <w:p>
      <w:pPr>
        <w:rPr>
          <w:rFonts w:ascii="楷体" w:hAnsi="楷体" w:eastAsia="楷体" w:cs="楷体"/>
          <w:sz w:val="24"/>
        </w:rPr>
      </w:pPr>
    </w:p>
    <w:p>
      <w:pPr>
        <w:pStyle w:val="14"/>
        <w:outlineLvl w:val="0"/>
        <w:rPr>
          <w:rFonts w:hint="eastAsia" w:cs="楷体_GB2312" w:asciiTheme="majorEastAsia" w:hAnsiTheme="majorEastAsia" w:eastAsiaTheme="majorEastAsia"/>
          <w:color w:val="000000"/>
          <w:kern w:val="0"/>
          <w:sz w:val="27"/>
          <w:szCs w:val="27"/>
          <w:lang w:val="en-US" w:eastAsia="zh-CN" w:bidi="ar-SA"/>
        </w:rPr>
      </w:pPr>
    </w:p>
    <w:p>
      <w:pPr>
        <w:pStyle w:val="14"/>
        <w:ind w:firstLine="540" w:firstLineChars="200"/>
        <w:outlineLvl w:val="0"/>
        <w:rPr>
          <w:rFonts w:hint="eastAsia" w:cs="楷体_GB2312" w:asciiTheme="majorEastAsia" w:hAnsiTheme="majorEastAsia" w:eastAsiaTheme="majorEastAsia"/>
          <w:color w:val="000000"/>
          <w:kern w:val="0"/>
          <w:sz w:val="27"/>
          <w:szCs w:val="27"/>
          <w:lang w:val="en-US" w:eastAsia="zh-CN" w:bidi="ar-SA"/>
        </w:rPr>
      </w:pPr>
    </w:p>
    <w:p>
      <w:pPr>
        <w:pStyle w:val="14"/>
        <w:ind w:firstLine="540" w:firstLineChars="200"/>
        <w:outlineLvl w:val="0"/>
        <w:rPr>
          <w:rFonts w:hint="eastAsia" w:cs="楷体_GB2312" w:asciiTheme="majorEastAsia" w:hAnsiTheme="majorEastAsia" w:eastAsiaTheme="majorEastAsia"/>
          <w:color w:val="000000"/>
          <w:kern w:val="0"/>
          <w:sz w:val="27"/>
          <w:szCs w:val="27"/>
          <w:lang w:val="en-US" w:eastAsia="zh-CN" w:bidi="ar-SA"/>
        </w:rPr>
      </w:pPr>
    </w:p>
    <w:bookmarkEnd w:id="7"/>
    <w:p>
      <w:pPr>
        <w:pStyle w:val="14"/>
        <w:outlineLvl w:val="0"/>
      </w:pPr>
    </w:p>
    <w:p>
      <w:pPr>
        <w:pStyle w:val="14"/>
        <w:outlineLvl w:val="0"/>
        <w:rPr>
          <w:rFonts w:ascii="楷体" w:hAnsi="楷体" w:eastAsia="楷体" w:cs="楷体"/>
          <w:b/>
          <w:color w:val="005BAC"/>
        </w:rPr>
      </w:pPr>
      <w:r>
        <w:rPr>
          <w:rFonts w:hint="eastAsia" w:ascii="楷体" w:hAnsi="楷体" w:eastAsia="楷体" w:cs="楷体"/>
          <w:b/>
          <w:color w:val="005BAC"/>
        </w:rPr>
        <w:t>本报告发布机构</w:t>
      </w:r>
    </w:p>
    <w:p>
      <w:pPr>
        <w:pStyle w:val="14"/>
        <w:outlineLvl w:val="0"/>
        <w:rPr>
          <w:rFonts w:ascii="楷体" w:hAnsi="楷体" w:eastAsia="楷体" w:cs="楷体"/>
          <w:b/>
          <w:color w:val="005BAC"/>
        </w:rPr>
      </w:pPr>
      <w:r>
        <w:rPr>
          <w:rFonts w:hint="eastAsia" w:ascii="楷体" w:hAnsi="楷体" w:eastAsia="楷体" w:cs="楷体"/>
          <w:b/>
          <w:color w:val="005BAC"/>
        </w:rPr>
        <w:t>--冠通期货股份有限公司（已获中国证监会许可的期货投资咨询业务资格）</w:t>
      </w:r>
    </w:p>
    <w:p>
      <w:pPr>
        <w:pStyle w:val="14"/>
        <w:outlineLvl w:val="0"/>
        <w:rPr>
          <w:rFonts w:ascii="楷体" w:hAnsi="楷体" w:eastAsia="楷体" w:cs="楷体"/>
          <w:b/>
          <w:color w:val="005BAC"/>
        </w:rPr>
      </w:pPr>
    </w:p>
    <w:p>
      <w:pPr>
        <w:pStyle w:val="14"/>
        <w:outlineLvl w:val="0"/>
        <w:rPr>
          <w:rFonts w:ascii="楷体" w:hAnsi="楷体" w:eastAsia="楷体" w:cs="楷体"/>
          <w:b/>
          <w:color w:val="005BAC"/>
        </w:rPr>
      </w:pPr>
      <w:r>
        <w:rPr>
          <w:rFonts w:hint="eastAsia" w:ascii="楷体" w:hAnsi="楷体" w:eastAsia="楷体" w:cs="楷体"/>
          <w:b/>
          <w:color w:val="005BAC"/>
        </w:rPr>
        <w:t>免责声明：</w:t>
      </w:r>
      <w:bookmarkEnd w:id="0"/>
      <w:bookmarkEnd w:id="1"/>
      <w:bookmarkEnd w:id="2"/>
      <w:bookmarkEnd w:id="3"/>
      <w:bookmarkEnd w:id="4"/>
      <w:bookmarkEnd w:id="5"/>
    </w:p>
    <w:p>
      <w:pPr>
        <w:rPr>
          <w:rFonts w:ascii="楷体" w:hAnsi="楷体" w:eastAsia="楷体" w:cs="楷体"/>
          <w:kern w:val="0"/>
          <w:sz w:val="24"/>
          <w:szCs w:val="24"/>
        </w:rPr>
      </w:pPr>
      <w:r>
        <w:rPr>
          <w:rFonts w:hint="eastAsia" w:ascii="楷体" w:hAnsi="楷体" w:eastAsia="楷体" w:cs="楷体"/>
          <w:kern w:val="0"/>
          <w:sz w:val="24"/>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w:t>
      </w:r>
    </w:p>
    <w:p>
      <w:pPr>
        <w:rPr>
          <w:rFonts w:ascii="楷体" w:hAnsi="楷体" w:eastAsia="楷体" w:cs="楷体"/>
          <w:b/>
          <w:sz w:val="24"/>
          <w:szCs w:val="24"/>
        </w:rPr>
      </w:pPr>
    </w:p>
    <w:p>
      <w:pPr>
        <w:rPr>
          <w:rFonts w:ascii="楷体" w:hAnsi="楷体" w:eastAsia="楷体" w:cs="楷体"/>
          <w:b/>
          <w:sz w:val="24"/>
          <w:szCs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xZmIzNDljODA3OTYzZDkyNTFjM2IyMGM0NGJkN2YifQ=="/>
  </w:docVars>
  <w:rsids>
    <w:rsidRoot w:val="000F7AD7"/>
    <w:rsid w:val="00001928"/>
    <w:rsid w:val="000025E3"/>
    <w:rsid w:val="0001408E"/>
    <w:rsid w:val="00023B05"/>
    <w:rsid w:val="0002677B"/>
    <w:rsid w:val="00030447"/>
    <w:rsid w:val="00033F94"/>
    <w:rsid w:val="00037063"/>
    <w:rsid w:val="00042604"/>
    <w:rsid w:val="00045001"/>
    <w:rsid w:val="00065D54"/>
    <w:rsid w:val="00072616"/>
    <w:rsid w:val="00073E05"/>
    <w:rsid w:val="00074309"/>
    <w:rsid w:val="00077326"/>
    <w:rsid w:val="00077549"/>
    <w:rsid w:val="00077976"/>
    <w:rsid w:val="00080745"/>
    <w:rsid w:val="000916F3"/>
    <w:rsid w:val="0009262E"/>
    <w:rsid w:val="00093106"/>
    <w:rsid w:val="000970DD"/>
    <w:rsid w:val="00097387"/>
    <w:rsid w:val="000B0BE8"/>
    <w:rsid w:val="000B2C09"/>
    <w:rsid w:val="000B6F8F"/>
    <w:rsid w:val="000C0348"/>
    <w:rsid w:val="000C2503"/>
    <w:rsid w:val="000C2A96"/>
    <w:rsid w:val="000D4980"/>
    <w:rsid w:val="000D7485"/>
    <w:rsid w:val="000D7DFD"/>
    <w:rsid w:val="000F76F2"/>
    <w:rsid w:val="000F7AD7"/>
    <w:rsid w:val="00122AAA"/>
    <w:rsid w:val="00127E3A"/>
    <w:rsid w:val="00140FA2"/>
    <w:rsid w:val="00141BD7"/>
    <w:rsid w:val="00142AD7"/>
    <w:rsid w:val="00146AB6"/>
    <w:rsid w:val="00150890"/>
    <w:rsid w:val="00150ECE"/>
    <w:rsid w:val="001542B2"/>
    <w:rsid w:val="00155433"/>
    <w:rsid w:val="0016277B"/>
    <w:rsid w:val="001629D1"/>
    <w:rsid w:val="00163411"/>
    <w:rsid w:val="0016464F"/>
    <w:rsid w:val="00180E4A"/>
    <w:rsid w:val="00181F3B"/>
    <w:rsid w:val="00183B11"/>
    <w:rsid w:val="001850EF"/>
    <w:rsid w:val="00185208"/>
    <w:rsid w:val="00196144"/>
    <w:rsid w:val="001975CA"/>
    <w:rsid w:val="001A1EA1"/>
    <w:rsid w:val="001A3A45"/>
    <w:rsid w:val="001A72A4"/>
    <w:rsid w:val="001E1FD9"/>
    <w:rsid w:val="001F0828"/>
    <w:rsid w:val="001F4876"/>
    <w:rsid w:val="001F696E"/>
    <w:rsid w:val="00201D27"/>
    <w:rsid w:val="00204531"/>
    <w:rsid w:val="0020675D"/>
    <w:rsid w:val="00217F18"/>
    <w:rsid w:val="0022016C"/>
    <w:rsid w:val="00221443"/>
    <w:rsid w:val="002219B4"/>
    <w:rsid w:val="002230FC"/>
    <w:rsid w:val="00223CCE"/>
    <w:rsid w:val="00232513"/>
    <w:rsid w:val="002349F8"/>
    <w:rsid w:val="00240389"/>
    <w:rsid w:val="00241A95"/>
    <w:rsid w:val="00243741"/>
    <w:rsid w:val="0024583B"/>
    <w:rsid w:val="00247E5D"/>
    <w:rsid w:val="00251BB5"/>
    <w:rsid w:val="00262381"/>
    <w:rsid w:val="00263220"/>
    <w:rsid w:val="00265A64"/>
    <w:rsid w:val="002667D2"/>
    <w:rsid w:val="002707ED"/>
    <w:rsid w:val="00272169"/>
    <w:rsid w:val="00277748"/>
    <w:rsid w:val="0028177F"/>
    <w:rsid w:val="002849DD"/>
    <w:rsid w:val="0029385A"/>
    <w:rsid w:val="002955EF"/>
    <w:rsid w:val="00297AC6"/>
    <w:rsid w:val="002A5B0C"/>
    <w:rsid w:val="002B455A"/>
    <w:rsid w:val="002B6E00"/>
    <w:rsid w:val="002C5667"/>
    <w:rsid w:val="002D1239"/>
    <w:rsid w:val="002D14AB"/>
    <w:rsid w:val="002E757E"/>
    <w:rsid w:val="002F2A80"/>
    <w:rsid w:val="0030320E"/>
    <w:rsid w:val="00305D43"/>
    <w:rsid w:val="003062C2"/>
    <w:rsid w:val="003163A5"/>
    <w:rsid w:val="00323E17"/>
    <w:rsid w:val="0032482E"/>
    <w:rsid w:val="00327778"/>
    <w:rsid w:val="00331F2B"/>
    <w:rsid w:val="003320A4"/>
    <w:rsid w:val="003339B7"/>
    <w:rsid w:val="003378B1"/>
    <w:rsid w:val="003438E7"/>
    <w:rsid w:val="00344CD0"/>
    <w:rsid w:val="003470C7"/>
    <w:rsid w:val="00350A51"/>
    <w:rsid w:val="00350A8F"/>
    <w:rsid w:val="003529EB"/>
    <w:rsid w:val="00362B68"/>
    <w:rsid w:val="003636AF"/>
    <w:rsid w:val="00363D33"/>
    <w:rsid w:val="003643AC"/>
    <w:rsid w:val="00372030"/>
    <w:rsid w:val="00374698"/>
    <w:rsid w:val="0037612E"/>
    <w:rsid w:val="003773FD"/>
    <w:rsid w:val="00383FF3"/>
    <w:rsid w:val="0038687D"/>
    <w:rsid w:val="00391C57"/>
    <w:rsid w:val="003B1E1D"/>
    <w:rsid w:val="003B7AC2"/>
    <w:rsid w:val="003C14E0"/>
    <w:rsid w:val="003C1608"/>
    <w:rsid w:val="003C2B85"/>
    <w:rsid w:val="003C7FE6"/>
    <w:rsid w:val="003D6172"/>
    <w:rsid w:val="003D6C0C"/>
    <w:rsid w:val="003E2206"/>
    <w:rsid w:val="003E54F9"/>
    <w:rsid w:val="003F1F0B"/>
    <w:rsid w:val="00406DA9"/>
    <w:rsid w:val="00407DA4"/>
    <w:rsid w:val="00412090"/>
    <w:rsid w:val="00416CFD"/>
    <w:rsid w:val="00422258"/>
    <w:rsid w:val="00425E56"/>
    <w:rsid w:val="004315F4"/>
    <w:rsid w:val="004338BD"/>
    <w:rsid w:val="00436CD6"/>
    <w:rsid w:val="004375F5"/>
    <w:rsid w:val="00440D42"/>
    <w:rsid w:val="004427AA"/>
    <w:rsid w:val="00451A42"/>
    <w:rsid w:val="004536FD"/>
    <w:rsid w:val="00455D4F"/>
    <w:rsid w:val="00455EBF"/>
    <w:rsid w:val="00457CCD"/>
    <w:rsid w:val="00460BB4"/>
    <w:rsid w:val="004627F2"/>
    <w:rsid w:val="00465D75"/>
    <w:rsid w:val="00467DCC"/>
    <w:rsid w:val="0047183D"/>
    <w:rsid w:val="00472888"/>
    <w:rsid w:val="00475AAB"/>
    <w:rsid w:val="00476B79"/>
    <w:rsid w:val="00482F77"/>
    <w:rsid w:val="004837A2"/>
    <w:rsid w:val="0048780E"/>
    <w:rsid w:val="00495F46"/>
    <w:rsid w:val="004A7EB3"/>
    <w:rsid w:val="004B5D5C"/>
    <w:rsid w:val="004B7A7E"/>
    <w:rsid w:val="004C34D3"/>
    <w:rsid w:val="004C3D1C"/>
    <w:rsid w:val="004C5637"/>
    <w:rsid w:val="004D0ABC"/>
    <w:rsid w:val="004D1B95"/>
    <w:rsid w:val="004D5457"/>
    <w:rsid w:val="004D708D"/>
    <w:rsid w:val="004E5C17"/>
    <w:rsid w:val="004E5CE1"/>
    <w:rsid w:val="004F7EFD"/>
    <w:rsid w:val="005024C2"/>
    <w:rsid w:val="005046FC"/>
    <w:rsid w:val="00512116"/>
    <w:rsid w:val="005228F4"/>
    <w:rsid w:val="00527523"/>
    <w:rsid w:val="00530749"/>
    <w:rsid w:val="00531024"/>
    <w:rsid w:val="00533DAE"/>
    <w:rsid w:val="00542DA9"/>
    <w:rsid w:val="00543C36"/>
    <w:rsid w:val="00552C16"/>
    <w:rsid w:val="0055479F"/>
    <w:rsid w:val="00557270"/>
    <w:rsid w:val="005617C9"/>
    <w:rsid w:val="00563409"/>
    <w:rsid w:val="00572740"/>
    <w:rsid w:val="0059155D"/>
    <w:rsid w:val="00591A1A"/>
    <w:rsid w:val="00595A24"/>
    <w:rsid w:val="0059768B"/>
    <w:rsid w:val="005B3657"/>
    <w:rsid w:val="005B419D"/>
    <w:rsid w:val="005C38D2"/>
    <w:rsid w:val="005C7DEF"/>
    <w:rsid w:val="005E53DA"/>
    <w:rsid w:val="0060030C"/>
    <w:rsid w:val="006004CD"/>
    <w:rsid w:val="00601395"/>
    <w:rsid w:val="0061057F"/>
    <w:rsid w:val="006147D1"/>
    <w:rsid w:val="0061709F"/>
    <w:rsid w:val="00621198"/>
    <w:rsid w:val="0062536D"/>
    <w:rsid w:val="0062726F"/>
    <w:rsid w:val="00634705"/>
    <w:rsid w:val="006409B4"/>
    <w:rsid w:val="006409DE"/>
    <w:rsid w:val="0064128A"/>
    <w:rsid w:val="0064378B"/>
    <w:rsid w:val="006504C1"/>
    <w:rsid w:val="00650B23"/>
    <w:rsid w:val="006568E0"/>
    <w:rsid w:val="00664270"/>
    <w:rsid w:val="00670B59"/>
    <w:rsid w:val="006711E4"/>
    <w:rsid w:val="00672B8D"/>
    <w:rsid w:val="00672D7B"/>
    <w:rsid w:val="0067480A"/>
    <w:rsid w:val="0067682F"/>
    <w:rsid w:val="00680C67"/>
    <w:rsid w:val="006812AA"/>
    <w:rsid w:val="006900AD"/>
    <w:rsid w:val="00693BD3"/>
    <w:rsid w:val="006A2A17"/>
    <w:rsid w:val="006A3947"/>
    <w:rsid w:val="006A3A9A"/>
    <w:rsid w:val="006B0B5A"/>
    <w:rsid w:val="006B3E85"/>
    <w:rsid w:val="006C3E3F"/>
    <w:rsid w:val="006C4704"/>
    <w:rsid w:val="006C5F03"/>
    <w:rsid w:val="006E085D"/>
    <w:rsid w:val="006E0D6E"/>
    <w:rsid w:val="006E17EB"/>
    <w:rsid w:val="006E4A62"/>
    <w:rsid w:val="006E5830"/>
    <w:rsid w:val="006E666C"/>
    <w:rsid w:val="006E725C"/>
    <w:rsid w:val="006E7728"/>
    <w:rsid w:val="006F37CF"/>
    <w:rsid w:val="00700B45"/>
    <w:rsid w:val="00706924"/>
    <w:rsid w:val="00707AF8"/>
    <w:rsid w:val="007123C8"/>
    <w:rsid w:val="00712924"/>
    <w:rsid w:val="00714E92"/>
    <w:rsid w:val="00725331"/>
    <w:rsid w:val="0072711D"/>
    <w:rsid w:val="0075237B"/>
    <w:rsid w:val="007663AC"/>
    <w:rsid w:val="00773126"/>
    <w:rsid w:val="00783239"/>
    <w:rsid w:val="00787649"/>
    <w:rsid w:val="007931B9"/>
    <w:rsid w:val="00795253"/>
    <w:rsid w:val="007A05AA"/>
    <w:rsid w:val="007A1496"/>
    <w:rsid w:val="007A3202"/>
    <w:rsid w:val="007A40E9"/>
    <w:rsid w:val="007B53EA"/>
    <w:rsid w:val="007B5D2A"/>
    <w:rsid w:val="007B61F2"/>
    <w:rsid w:val="007C05D6"/>
    <w:rsid w:val="007C5ADB"/>
    <w:rsid w:val="007D05E5"/>
    <w:rsid w:val="007D0CFA"/>
    <w:rsid w:val="007D607F"/>
    <w:rsid w:val="007F080D"/>
    <w:rsid w:val="007F1064"/>
    <w:rsid w:val="00801230"/>
    <w:rsid w:val="00805ACF"/>
    <w:rsid w:val="00813AAA"/>
    <w:rsid w:val="00814A1C"/>
    <w:rsid w:val="008360E0"/>
    <w:rsid w:val="00846E46"/>
    <w:rsid w:val="00847F66"/>
    <w:rsid w:val="00855C88"/>
    <w:rsid w:val="00860CC2"/>
    <w:rsid w:val="008726DE"/>
    <w:rsid w:val="00872949"/>
    <w:rsid w:val="00885691"/>
    <w:rsid w:val="00892169"/>
    <w:rsid w:val="008921E8"/>
    <w:rsid w:val="008942EF"/>
    <w:rsid w:val="00894640"/>
    <w:rsid w:val="008A3269"/>
    <w:rsid w:val="008B4A9B"/>
    <w:rsid w:val="008B7D56"/>
    <w:rsid w:val="008C1ADF"/>
    <w:rsid w:val="008C239F"/>
    <w:rsid w:val="008D17F1"/>
    <w:rsid w:val="008D2716"/>
    <w:rsid w:val="008D47DF"/>
    <w:rsid w:val="008D629F"/>
    <w:rsid w:val="008E1FA4"/>
    <w:rsid w:val="008F3745"/>
    <w:rsid w:val="008F61E3"/>
    <w:rsid w:val="008F6781"/>
    <w:rsid w:val="00903D6B"/>
    <w:rsid w:val="0091420B"/>
    <w:rsid w:val="00921685"/>
    <w:rsid w:val="00923E12"/>
    <w:rsid w:val="00924BC6"/>
    <w:rsid w:val="0093172F"/>
    <w:rsid w:val="00936AE7"/>
    <w:rsid w:val="0094007F"/>
    <w:rsid w:val="009424B7"/>
    <w:rsid w:val="009455CD"/>
    <w:rsid w:val="009529AD"/>
    <w:rsid w:val="00961109"/>
    <w:rsid w:val="00961A7D"/>
    <w:rsid w:val="00963FE0"/>
    <w:rsid w:val="00967C55"/>
    <w:rsid w:val="00967C57"/>
    <w:rsid w:val="00967FA9"/>
    <w:rsid w:val="009715AA"/>
    <w:rsid w:val="00971C26"/>
    <w:rsid w:val="00973C8F"/>
    <w:rsid w:val="0097688C"/>
    <w:rsid w:val="00983A94"/>
    <w:rsid w:val="00993A47"/>
    <w:rsid w:val="009958CB"/>
    <w:rsid w:val="009A1949"/>
    <w:rsid w:val="009A49C8"/>
    <w:rsid w:val="009A6C7C"/>
    <w:rsid w:val="009A6CB2"/>
    <w:rsid w:val="009B0D79"/>
    <w:rsid w:val="009B18E3"/>
    <w:rsid w:val="009B2BE0"/>
    <w:rsid w:val="009B67F0"/>
    <w:rsid w:val="009D1311"/>
    <w:rsid w:val="009D4162"/>
    <w:rsid w:val="009D78FA"/>
    <w:rsid w:val="009E4855"/>
    <w:rsid w:val="009E48BB"/>
    <w:rsid w:val="009E5B4D"/>
    <w:rsid w:val="009E6889"/>
    <w:rsid w:val="009E7236"/>
    <w:rsid w:val="009F047D"/>
    <w:rsid w:val="009F68C2"/>
    <w:rsid w:val="00A01C6D"/>
    <w:rsid w:val="00A04089"/>
    <w:rsid w:val="00A04172"/>
    <w:rsid w:val="00A100CE"/>
    <w:rsid w:val="00A12682"/>
    <w:rsid w:val="00A138F7"/>
    <w:rsid w:val="00A148EA"/>
    <w:rsid w:val="00A14DDC"/>
    <w:rsid w:val="00A165B7"/>
    <w:rsid w:val="00A22A6C"/>
    <w:rsid w:val="00A235F4"/>
    <w:rsid w:val="00A27A29"/>
    <w:rsid w:val="00A3339C"/>
    <w:rsid w:val="00A33622"/>
    <w:rsid w:val="00A416AA"/>
    <w:rsid w:val="00A47BE1"/>
    <w:rsid w:val="00A5203E"/>
    <w:rsid w:val="00A6318A"/>
    <w:rsid w:val="00A634C0"/>
    <w:rsid w:val="00A65E42"/>
    <w:rsid w:val="00A74F76"/>
    <w:rsid w:val="00A775CE"/>
    <w:rsid w:val="00A77F13"/>
    <w:rsid w:val="00A86FF2"/>
    <w:rsid w:val="00A91960"/>
    <w:rsid w:val="00A924AE"/>
    <w:rsid w:val="00A947CD"/>
    <w:rsid w:val="00AA52D0"/>
    <w:rsid w:val="00AB1015"/>
    <w:rsid w:val="00AB29B4"/>
    <w:rsid w:val="00AB356D"/>
    <w:rsid w:val="00AB6A25"/>
    <w:rsid w:val="00AC1167"/>
    <w:rsid w:val="00AC292B"/>
    <w:rsid w:val="00AD5C37"/>
    <w:rsid w:val="00AD6CB0"/>
    <w:rsid w:val="00AE7DED"/>
    <w:rsid w:val="00AF479F"/>
    <w:rsid w:val="00AF774F"/>
    <w:rsid w:val="00B040C2"/>
    <w:rsid w:val="00B07A73"/>
    <w:rsid w:val="00B130D6"/>
    <w:rsid w:val="00B16DE5"/>
    <w:rsid w:val="00B21123"/>
    <w:rsid w:val="00B22BD3"/>
    <w:rsid w:val="00B22CAD"/>
    <w:rsid w:val="00B305E0"/>
    <w:rsid w:val="00B317E9"/>
    <w:rsid w:val="00B32FBE"/>
    <w:rsid w:val="00B4197F"/>
    <w:rsid w:val="00B41CDC"/>
    <w:rsid w:val="00B4336A"/>
    <w:rsid w:val="00B437CB"/>
    <w:rsid w:val="00B43C03"/>
    <w:rsid w:val="00B45B08"/>
    <w:rsid w:val="00B46F7B"/>
    <w:rsid w:val="00B47ED1"/>
    <w:rsid w:val="00B50726"/>
    <w:rsid w:val="00B51E63"/>
    <w:rsid w:val="00B529E7"/>
    <w:rsid w:val="00B546EE"/>
    <w:rsid w:val="00B57A86"/>
    <w:rsid w:val="00B65C51"/>
    <w:rsid w:val="00B704B6"/>
    <w:rsid w:val="00B74D65"/>
    <w:rsid w:val="00B77BC8"/>
    <w:rsid w:val="00B77D59"/>
    <w:rsid w:val="00B8154B"/>
    <w:rsid w:val="00B82408"/>
    <w:rsid w:val="00B83799"/>
    <w:rsid w:val="00B86BE8"/>
    <w:rsid w:val="00B90212"/>
    <w:rsid w:val="00BA5D7E"/>
    <w:rsid w:val="00BB2359"/>
    <w:rsid w:val="00BB2FBA"/>
    <w:rsid w:val="00BB3568"/>
    <w:rsid w:val="00BC0CD4"/>
    <w:rsid w:val="00BC1F56"/>
    <w:rsid w:val="00BC7CB6"/>
    <w:rsid w:val="00BD258B"/>
    <w:rsid w:val="00BD43CD"/>
    <w:rsid w:val="00BD6A4C"/>
    <w:rsid w:val="00BE18B6"/>
    <w:rsid w:val="00C1198B"/>
    <w:rsid w:val="00C23A20"/>
    <w:rsid w:val="00C26401"/>
    <w:rsid w:val="00C33275"/>
    <w:rsid w:val="00C35F11"/>
    <w:rsid w:val="00C46CF0"/>
    <w:rsid w:val="00C52C8E"/>
    <w:rsid w:val="00C60DB2"/>
    <w:rsid w:val="00C7252D"/>
    <w:rsid w:val="00C76C6B"/>
    <w:rsid w:val="00C92ABC"/>
    <w:rsid w:val="00C943F7"/>
    <w:rsid w:val="00CA7D33"/>
    <w:rsid w:val="00CB5206"/>
    <w:rsid w:val="00CB5C3B"/>
    <w:rsid w:val="00CB5EA1"/>
    <w:rsid w:val="00CB7137"/>
    <w:rsid w:val="00CC223A"/>
    <w:rsid w:val="00CD4D31"/>
    <w:rsid w:val="00CD6E5A"/>
    <w:rsid w:val="00CE23BE"/>
    <w:rsid w:val="00CE26DA"/>
    <w:rsid w:val="00CE7648"/>
    <w:rsid w:val="00CF2080"/>
    <w:rsid w:val="00D05EE2"/>
    <w:rsid w:val="00D062BF"/>
    <w:rsid w:val="00D06912"/>
    <w:rsid w:val="00D115CD"/>
    <w:rsid w:val="00D1360F"/>
    <w:rsid w:val="00D15363"/>
    <w:rsid w:val="00D17F33"/>
    <w:rsid w:val="00D21A75"/>
    <w:rsid w:val="00D31931"/>
    <w:rsid w:val="00D42EA0"/>
    <w:rsid w:val="00D440F5"/>
    <w:rsid w:val="00D54FA1"/>
    <w:rsid w:val="00D62303"/>
    <w:rsid w:val="00D64F8F"/>
    <w:rsid w:val="00D751C7"/>
    <w:rsid w:val="00D871F4"/>
    <w:rsid w:val="00D87564"/>
    <w:rsid w:val="00D90839"/>
    <w:rsid w:val="00D911C1"/>
    <w:rsid w:val="00DA05F8"/>
    <w:rsid w:val="00DA4426"/>
    <w:rsid w:val="00DA59A5"/>
    <w:rsid w:val="00DA742D"/>
    <w:rsid w:val="00DB6986"/>
    <w:rsid w:val="00DC3B4C"/>
    <w:rsid w:val="00DD2AD6"/>
    <w:rsid w:val="00DD3BB6"/>
    <w:rsid w:val="00DD45DF"/>
    <w:rsid w:val="00DD7DDA"/>
    <w:rsid w:val="00DE6473"/>
    <w:rsid w:val="00E01067"/>
    <w:rsid w:val="00E0183D"/>
    <w:rsid w:val="00E0288D"/>
    <w:rsid w:val="00E04F93"/>
    <w:rsid w:val="00E07663"/>
    <w:rsid w:val="00E11ECD"/>
    <w:rsid w:val="00E13957"/>
    <w:rsid w:val="00E15458"/>
    <w:rsid w:val="00E25F6C"/>
    <w:rsid w:val="00E260B5"/>
    <w:rsid w:val="00E30A90"/>
    <w:rsid w:val="00E4045E"/>
    <w:rsid w:val="00E46B40"/>
    <w:rsid w:val="00E55394"/>
    <w:rsid w:val="00E5766D"/>
    <w:rsid w:val="00E643C7"/>
    <w:rsid w:val="00E66355"/>
    <w:rsid w:val="00E6740E"/>
    <w:rsid w:val="00E67758"/>
    <w:rsid w:val="00E7159E"/>
    <w:rsid w:val="00E867BA"/>
    <w:rsid w:val="00E86803"/>
    <w:rsid w:val="00E93CBC"/>
    <w:rsid w:val="00E96702"/>
    <w:rsid w:val="00E974B8"/>
    <w:rsid w:val="00EA1CB7"/>
    <w:rsid w:val="00EA67BE"/>
    <w:rsid w:val="00EA769A"/>
    <w:rsid w:val="00EB2A2B"/>
    <w:rsid w:val="00EB3CA2"/>
    <w:rsid w:val="00EC052D"/>
    <w:rsid w:val="00ED3395"/>
    <w:rsid w:val="00EE10C7"/>
    <w:rsid w:val="00EE3DB0"/>
    <w:rsid w:val="00EE76FA"/>
    <w:rsid w:val="00F03732"/>
    <w:rsid w:val="00F04E12"/>
    <w:rsid w:val="00F16B93"/>
    <w:rsid w:val="00F17DC9"/>
    <w:rsid w:val="00F23BC8"/>
    <w:rsid w:val="00F25142"/>
    <w:rsid w:val="00F25CF7"/>
    <w:rsid w:val="00F26604"/>
    <w:rsid w:val="00F27EEC"/>
    <w:rsid w:val="00F33CAA"/>
    <w:rsid w:val="00F44404"/>
    <w:rsid w:val="00F46413"/>
    <w:rsid w:val="00F57E9F"/>
    <w:rsid w:val="00F636ED"/>
    <w:rsid w:val="00F63ED4"/>
    <w:rsid w:val="00F642AE"/>
    <w:rsid w:val="00F72E27"/>
    <w:rsid w:val="00F735A6"/>
    <w:rsid w:val="00F762D6"/>
    <w:rsid w:val="00F770D8"/>
    <w:rsid w:val="00F77ED1"/>
    <w:rsid w:val="00F80A8B"/>
    <w:rsid w:val="00F831B2"/>
    <w:rsid w:val="00F86299"/>
    <w:rsid w:val="00F874C3"/>
    <w:rsid w:val="00F961AC"/>
    <w:rsid w:val="00F96708"/>
    <w:rsid w:val="00F97E88"/>
    <w:rsid w:val="00FA0E0B"/>
    <w:rsid w:val="00FA2B36"/>
    <w:rsid w:val="00FB1A8F"/>
    <w:rsid w:val="00FB1DD5"/>
    <w:rsid w:val="00FB2146"/>
    <w:rsid w:val="00FB491C"/>
    <w:rsid w:val="00FC2E3B"/>
    <w:rsid w:val="00FC3299"/>
    <w:rsid w:val="00FC3A71"/>
    <w:rsid w:val="00FD09E5"/>
    <w:rsid w:val="00FD0FA7"/>
    <w:rsid w:val="00FD3B9B"/>
    <w:rsid w:val="00FD41CA"/>
    <w:rsid w:val="00FD6707"/>
    <w:rsid w:val="00FE0818"/>
    <w:rsid w:val="00FE522C"/>
    <w:rsid w:val="00FE71FE"/>
    <w:rsid w:val="00FF3BAD"/>
    <w:rsid w:val="00FF6969"/>
    <w:rsid w:val="01076723"/>
    <w:rsid w:val="01C761A8"/>
    <w:rsid w:val="01F9427F"/>
    <w:rsid w:val="021D67A7"/>
    <w:rsid w:val="024F1231"/>
    <w:rsid w:val="025B26A3"/>
    <w:rsid w:val="027D1791"/>
    <w:rsid w:val="02886DD7"/>
    <w:rsid w:val="02B543FF"/>
    <w:rsid w:val="02C209E9"/>
    <w:rsid w:val="02C44D62"/>
    <w:rsid w:val="032338A9"/>
    <w:rsid w:val="03384B1F"/>
    <w:rsid w:val="0377226B"/>
    <w:rsid w:val="03977E2B"/>
    <w:rsid w:val="043C2DBF"/>
    <w:rsid w:val="04B132A0"/>
    <w:rsid w:val="05656230"/>
    <w:rsid w:val="059D52E9"/>
    <w:rsid w:val="05FA62B9"/>
    <w:rsid w:val="05FB3B65"/>
    <w:rsid w:val="062D04F6"/>
    <w:rsid w:val="063A3063"/>
    <w:rsid w:val="06612C5A"/>
    <w:rsid w:val="06B55487"/>
    <w:rsid w:val="06BB3A67"/>
    <w:rsid w:val="07180782"/>
    <w:rsid w:val="075857C6"/>
    <w:rsid w:val="0773327E"/>
    <w:rsid w:val="07C734A3"/>
    <w:rsid w:val="07FC0AEA"/>
    <w:rsid w:val="08336B5B"/>
    <w:rsid w:val="089A1027"/>
    <w:rsid w:val="08E635ED"/>
    <w:rsid w:val="091976B7"/>
    <w:rsid w:val="093806B7"/>
    <w:rsid w:val="09A06DF2"/>
    <w:rsid w:val="09D94770"/>
    <w:rsid w:val="0A2E773B"/>
    <w:rsid w:val="0A5502AC"/>
    <w:rsid w:val="0A6B456B"/>
    <w:rsid w:val="0A731402"/>
    <w:rsid w:val="0A7E3F2B"/>
    <w:rsid w:val="0A8B0427"/>
    <w:rsid w:val="0AB63446"/>
    <w:rsid w:val="0AC7000F"/>
    <w:rsid w:val="0AF50259"/>
    <w:rsid w:val="0AF71FAA"/>
    <w:rsid w:val="0B704F60"/>
    <w:rsid w:val="0B73117E"/>
    <w:rsid w:val="0B851B01"/>
    <w:rsid w:val="0B9E3782"/>
    <w:rsid w:val="0BBB283E"/>
    <w:rsid w:val="0BC47C2C"/>
    <w:rsid w:val="0BC95829"/>
    <w:rsid w:val="0BDF0FFE"/>
    <w:rsid w:val="0BE12696"/>
    <w:rsid w:val="0C832469"/>
    <w:rsid w:val="0C950B66"/>
    <w:rsid w:val="0CE33F88"/>
    <w:rsid w:val="0CE94C2E"/>
    <w:rsid w:val="0D0D206C"/>
    <w:rsid w:val="0D570694"/>
    <w:rsid w:val="0DE4036E"/>
    <w:rsid w:val="0E636968"/>
    <w:rsid w:val="0E8B5E04"/>
    <w:rsid w:val="0EC73754"/>
    <w:rsid w:val="0F766A9B"/>
    <w:rsid w:val="0F957D52"/>
    <w:rsid w:val="0FF62E91"/>
    <w:rsid w:val="100B3823"/>
    <w:rsid w:val="105D398C"/>
    <w:rsid w:val="10775991"/>
    <w:rsid w:val="107A29D3"/>
    <w:rsid w:val="10A17A2D"/>
    <w:rsid w:val="10BF14E4"/>
    <w:rsid w:val="10CB3CF4"/>
    <w:rsid w:val="10D77367"/>
    <w:rsid w:val="10E9760D"/>
    <w:rsid w:val="10F879A7"/>
    <w:rsid w:val="11535E2C"/>
    <w:rsid w:val="11FE55BC"/>
    <w:rsid w:val="126E5885"/>
    <w:rsid w:val="127B3FDD"/>
    <w:rsid w:val="12892EFA"/>
    <w:rsid w:val="129C2DEA"/>
    <w:rsid w:val="12A06FB5"/>
    <w:rsid w:val="12B842EB"/>
    <w:rsid w:val="12D1153C"/>
    <w:rsid w:val="13421B62"/>
    <w:rsid w:val="13CE67D6"/>
    <w:rsid w:val="13D71C3C"/>
    <w:rsid w:val="13FA0749"/>
    <w:rsid w:val="14043122"/>
    <w:rsid w:val="14310E77"/>
    <w:rsid w:val="144415AC"/>
    <w:rsid w:val="15263D65"/>
    <w:rsid w:val="155657FD"/>
    <w:rsid w:val="156E1897"/>
    <w:rsid w:val="15704718"/>
    <w:rsid w:val="161659A2"/>
    <w:rsid w:val="16873F7D"/>
    <w:rsid w:val="168E4EAB"/>
    <w:rsid w:val="169C5A2D"/>
    <w:rsid w:val="16BC3F6A"/>
    <w:rsid w:val="1753397A"/>
    <w:rsid w:val="175C0B41"/>
    <w:rsid w:val="177F2329"/>
    <w:rsid w:val="17C7373A"/>
    <w:rsid w:val="17FE2DCB"/>
    <w:rsid w:val="1809127A"/>
    <w:rsid w:val="18330728"/>
    <w:rsid w:val="183308DA"/>
    <w:rsid w:val="18B549D7"/>
    <w:rsid w:val="19190A8B"/>
    <w:rsid w:val="193869E7"/>
    <w:rsid w:val="19793E03"/>
    <w:rsid w:val="199A5E01"/>
    <w:rsid w:val="19B018BE"/>
    <w:rsid w:val="19CF60AC"/>
    <w:rsid w:val="1A4C32C6"/>
    <w:rsid w:val="1A723758"/>
    <w:rsid w:val="1A856EBB"/>
    <w:rsid w:val="1AAD5A9A"/>
    <w:rsid w:val="1AB83A46"/>
    <w:rsid w:val="1B3E646B"/>
    <w:rsid w:val="1B9A07AB"/>
    <w:rsid w:val="1C0B520B"/>
    <w:rsid w:val="1C0B6492"/>
    <w:rsid w:val="1C4D1A5E"/>
    <w:rsid w:val="1C9B5081"/>
    <w:rsid w:val="1D4D0115"/>
    <w:rsid w:val="1D86211F"/>
    <w:rsid w:val="1D9E4825"/>
    <w:rsid w:val="1DD504BB"/>
    <w:rsid w:val="1DDC3C44"/>
    <w:rsid w:val="1DE06B47"/>
    <w:rsid w:val="1DE3787C"/>
    <w:rsid w:val="1E037112"/>
    <w:rsid w:val="1E287F87"/>
    <w:rsid w:val="1E8A0502"/>
    <w:rsid w:val="1EDB4C59"/>
    <w:rsid w:val="1EE454BD"/>
    <w:rsid w:val="1F0C3816"/>
    <w:rsid w:val="1F174BB3"/>
    <w:rsid w:val="1F4F4125"/>
    <w:rsid w:val="1F5B087A"/>
    <w:rsid w:val="1F8611E5"/>
    <w:rsid w:val="1FD63C02"/>
    <w:rsid w:val="1FF87E38"/>
    <w:rsid w:val="1FFE49CA"/>
    <w:rsid w:val="20397409"/>
    <w:rsid w:val="206026D0"/>
    <w:rsid w:val="20735492"/>
    <w:rsid w:val="20891C8F"/>
    <w:rsid w:val="20996315"/>
    <w:rsid w:val="20AC0F62"/>
    <w:rsid w:val="20D7058E"/>
    <w:rsid w:val="20F11782"/>
    <w:rsid w:val="20F51144"/>
    <w:rsid w:val="211A2C3F"/>
    <w:rsid w:val="21623B9A"/>
    <w:rsid w:val="21A53CCE"/>
    <w:rsid w:val="21D478A9"/>
    <w:rsid w:val="21E06866"/>
    <w:rsid w:val="21F71D94"/>
    <w:rsid w:val="222C12E2"/>
    <w:rsid w:val="22320419"/>
    <w:rsid w:val="22372A0F"/>
    <w:rsid w:val="223E4A6D"/>
    <w:rsid w:val="22A67652"/>
    <w:rsid w:val="22F17100"/>
    <w:rsid w:val="237F3BB6"/>
    <w:rsid w:val="239C238A"/>
    <w:rsid w:val="23C850C7"/>
    <w:rsid w:val="23D149F6"/>
    <w:rsid w:val="23F6426A"/>
    <w:rsid w:val="244871F4"/>
    <w:rsid w:val="24760FA5"/>
    <w:rsid w:val="249B214F"/>
    <w:rsid w:val="24FC1195"/>
    <w:rsid w:val="251366D7"/>
    <w:rsid w:val="251F3454"/>
    <w:rsid w:val="254C667E"/>
    <w:rsid w:val="257302A1"/>
    <w:rsid w:val="25861D82"/>
    <w:rsid w:val="259556BD"/>
    <w:rsid w:val="25B43E7A"/>
    <w:rsid w:val="25C6403F"/>
    <w:rsid w:val="25DA04D4"/>
    <w:rsid w:val="26971D6D"/>
    <w:rsid w:val="26F214F8"/>
    <w:rsid w:val="26FA47EE"/>
    <w:rsid w:val="27401981"/>
    <w:rsid w:val="276059B3"/>
    <w:rsid w:val="276E1620"/>
    <w:rsid w:val="278A4DF4"/>
    <w:rsid w:val="27F136FF"/>
    <w:rsid w:val="284434CA"/>
    <w:rsid w:val="286B3010"/>
    <w:rsid w:val="289A1542"/>
    <w:rsid w:val="28B50411"/>
    <w:rsid w:val="28D9666D"/>
    <w:rsid w:val="28DD1636"/>
    <w:rsid w:val="29A86885"/>
    <w:rsid w:val="29CB435C"/>
    <w:rsid w:val="2A783445"/>
    <w:rsid w:val="2A7D284C"/>
    <w:rsid w:val="2A97012C"/>
    <w:rsid w:val="2AE70812"/>
    <w:rsid w:val="2B0C0976"/>
    <w:rsid w:val="2B1F02FF"/>
    <w:rsid w:val="2B3B7564"/>
    <w:rsid w:val="2B720AB6"/>
    <w:rsid w:val="2B993DB5"/>
    <w:rsid w:val="2C154F27"/>
    <w:rsid w:val="2C291B9E"/>
    <w:rsid w:val="2C2E4DBE"/>
    <w:rsid w:val="2C2F2BDE"/>
    <w:rsid w:val="2C371C61"/>
    <w:rsid w:val="2C3A50ED"/>
    <w:rsid w:val="2CE35D0C"/>
    <w:rsid w:val="2CE7307A"/>
    <w:rsid w:val="2D38478B"/>
    <w:rsid w:val="2D5D54AE"/>
    <w:rsid w:val="2DA86319"/>
    <w:rsid w:val="2DDA6CAB"/>
    <w:rsid w:val="2EE37044"/>
    <w:rsid w:val="2F4A0B8F"/>
    <w:rsid w:val="2F4E5521"/>
    <w:rsid w:val="2F71746E"/>
    <w:rsid w:val="2F7520BE"/>
    <w:rsid w:val="2F7C4265"/>
    <w:rsid w:val="2F7F15A1"/>
    <w:rsid w:val="2F845912"/>
    <w:rsid w:val="2FA335E5"/>
    <w:rsid w:val="2FA3746E"/>
    <w:rsid w:val="2FD90193"/>
    <w:rsid w:val="2FF87D20"/>
    <w:rsid w:val="30312101"/>
    <w:rsid w:val="30676C54"/>
    <w:rsid w:val="30946E27"/>
    <w:rsid w:val="30991ED0"/>
    <w:rsid w:val="309A628C"/>
    <w:rsid w:val="30E05C0B"/>
    <w:rsid w:val="3177460B"/>
    <w:rsid w:val="31973569"/>
    <w:rsid w:val="31D62E22"/>
    <w:rsid w:val="31FA0C94"/>
    <w:rsid w:val="328405D7"/>
    <w:rsid w:val="33192B04"/>
    <w:rsid w:val="33460DA3"/>
    <w:rsid w:val="335E0C67"/>
    <w:rsid w:val="339E7D84"/>
    <w:rsid w:val="33CF678F"/>
    <w:rsid w:val="34000302"/>
    <w:rsid w:val="34364EC9"/>
    <w:rsid w:val="34767465"/>
    <w:rsid w:val="34A83B01"/>
    <w:rsid w:val="34D04B11"/>
    <w:rsid w:val="3538267E"/>
    <w:rsid w:val="354F7AEA"/>
    <w:rsid w:val="35645510"/>
    <w:rsid w:val="358D6348"/>
    <w:rsid w:val="359D4C4D"/>
    <w:rsid w:val="35A44461"/>
    <w:rsid w:val="35CA1D6E"/>
    <w:rsid w:val="35FA7A60"/>
    <w:rsid w:val="36014627"/>
    <w:rsid w:val="363E6304"/>
    <w:rsid w:val="36550B13"/>
    <w:rsid w:val="3688663C"/>
    <w:rsid w:val="36CB1F81"/>
    <w:rsid w:val="375954FB"/>
    <w:rsid w:val="37A67C62"/>
    <w:rsid w:val="37E657C6"/>
    <w:rsid w:val="37FF26FF"/>
    <w:rsid w:val="385A2F7D"/>
    <w:rsid w:val="386B1612"/>
    <w:rsid w:val="386B707B"/>
    <w:rsid w:val="386D3603"/>
    <w:rsid w:val="38D4112C"/>
    <w:rsid w:val="397C37A5"/>
    <w:rsid w:val="39B93CDE"/>
    <w:rsid w:val="3A155A91"/>
    <w:rsid w:val="3A2840BF"/>
    <w:rsid w:val="3A88358F"/>
    <w:rsid w:val="3A9B297F"/>
    <w:rsid w:val="3AD46C94"/>
    <w:rsid w:val="3ADF318C"/>
    <w:rsid w:val="3BF56C88"/>
    <w:rsid w:val="3C460591"/>
    <w:rsid w:val="3C724CE2"/>
    <w:rsid w:val="3CBF0057"/>
    <w:rsid w:val="3CD930B6"/>
    <w:rsid w:val="3CE54CB4"/>
    <w:rsid w:val="3D39498C"/>
    <w:rsid w:val="3D467FF5"/>
    <w:rsid w:val="3D54569A"/>
    <w:rsid w:val="3D7D3613"/>
    <w:rsid w:val="3D927DBD"/>
    <w:rsid w:val="3D9C2A1A"/>
    <w:rsid w:val="3DC42CDE"/>
    <w:rsid w:val="3DCB1DEB"/>
    <w:rsid w:val="3E392AEB"/>
    <w:rsid w:val="3E5B3B51"/>
    <w:rsid w:val="3E6B790F"/>
    <w:rsid w:val="3E842DBF"/>
    <w:rsid w:val="3E877591"/>
    <w:rsid w:val="3E9F6EB8"/>
    <w:rsid w:val="3EE410A4"/>
    <w:rsid w:val="3F261CA5"/>
    <w:rsid w:val="3F9124BE"/>
    <w:rsid w:val="3FA66D4C"/>
    <w:rsid w:val="3FC86FEA"/>
    <w:rsid w:val="3FDF67FA"/>
    <w:rsid w:val="402C7F01"/>
    <w:rsid w:val="406B1E48"/>
    <w:rsid w:val="409316FF"/>
    <w:rsid w:val="40CA3ADA"/>
    <w:rsid w:val="41004C87"/>
    <w:rsid w:val="41347922"/>
    <w:rsid w:val="416C231C"/>
    <w:rsid w:val="419D69E7"/>
    <w:rsid w:val="41DD50CB"/>
    <w:rsid w:val="41E9571B"/>
    <w:rsid w:val="427814BC"/>
    <w:rsid w:val="43363702"/>
    <w:rsid w:val="435B7779"/>
    <w:rsid w:val="437B6846"/>
    <w:rsid w:val="43880411"/>
    <w:rsid w:val="43D16466"/>
    <w:rsid w:val="440A26D8"/>
    <w:rsid w:val="44114F13"/>
    <w:rsid w:val="44446C38"/>
    <w:rsid w:val="445328FE"/>
    <w:rsid w:val="4473480A"/>
    <w:rsid w:val="44CD1324"/>
    <w:rsid w:val="44E84282"/>
    <w:rsid w:val="4525184C"/>
    <w:rsid w:val="458B77FB"/>
    <w:rsid w:val="45BE3403"/>
    <w:rsid w:val="45C16AEA"/>
    <w:rsid w:val="45C9120B"/>
    <w:rsid w:val="45F02D69"/>
    <w:rsid w:val="4606143A"/>
    <w:rsid w:val="465602CB"/>
    <w:rsid w:val="46825287"/>
    <w:rsid w:val="469C3EC6"/>
    <w:rsid w:val="47416577"/>
    <w:rsid w:val="475024DA"/>
    <w:rsid w:val="4799035B"/>
    <w:rsid w:val="47D56D42"/>
    <w:rsid w:val="483042DF"/>
    <w:rsid w:val="48541250"/>
    <w:rsid w:val="48661683"/>
    <w:rsid w:val="486C4378"/>
    <w:rsid w:val="488217F2"/>
    <w:rsid w:val="48A50A69"/>
    <w:rsid w:val="48EE7CFB"/>
    <w:rsid w:val="49341AB9"/>
    <w:rsid w:val="49365C44"/>
    <w:rsid w:val="493A093E"/>
    <w:rsid w:val="495C67D2"/>
    <w:rsid w:val="497E13D0"/>
    <w:rsid w:val="49847525"/>
    <w:rsid w:val="4994586A"/>
    <w:rsid w:val="49AA0C9C"/>
    <w:rsid w:val="49D01A97"/>
    <w:rsid w:val="49FA1BE0"/>
    <w:rsid w:val="4A0271F0"/>
    <w:rsid w:val="4A0E60A8"/>
    <w:rsid w:val="4A156325"/>
    <w:rsid w:val="4A2C089A"/>
    <w:rsid w:val="4A3B288C"/>
    <w:rsid w:val="4A40131C"/>
    <w:rsid w:val="4A493E05"/>
    <w:rsid w:val="4A547B92"/>
    <w:rsid w:val="4A644FDE"/>
    <w:rsid w:val="4A6914AD"/>
    <w:rsid w:val="4A747BEE"/>
    <w:rsid w:val="4ACB64C8"/>
    <w:rsid w:val="4AFC3D8F"/>
    <w:rsid w:val="4B174AB8"/>
    <w:rsid w:val="4B1872C5"/>
    <w:rsid w:val="4B187D49"/>
    <w:rsid w:val="4B1A3FD9"/>
    <w:rsid w:val="4B9D2A49"/>
    <w:rsid w:val="4C1B2B7F"/>
    <w:rsid w:val="4C905877"/>
    <w:rsid w:val="4CAC1676"/>
    <w:rsid w:val="4CDC47EA"/>
    <w:rsid w:val="4CE6373D"/>
    <w:rsid w:val="4CF3471A"/>
    <w:rsid w:val="4CFC4277"/>
    <w:rsid w:val="4D276D8B"/>
    <w:rsid w:val="4D31120D"/>
    <w:rsid w:val="4DF46974"/>
    <w:rsid w:val="4E0D08E5"/>
    <w:rsid w:val="4E712D20"/>
    <w:rsid w:val="4E790C0E"/>
    <w:rsid w:val="4EC97BB1"/>
    <w:rsid w:val="4ECF0BD8"/>
    <w:rsid w:val="4EE76AA5"/>
    <w:rsid w:val="4F003AC8"/>
    <w:rsid w:val="4F1466C2"/>
    <w:rsid w:val="4F1A5100"/>
    <w:rsid w:val="4F7102F7"/>
    <w:rsid w:val="4F721164"/>
    <w:rsid w:val="4F8C67D8"/>
    <w:rsid w:val="4FA7068D"/>
    <w:rsid w:val="4FBE56E8"/>
    <w:rsid w:val="50155A85"/>
    <w:rsid w:val="504A12BE"/>
    <w:rsid w:val="50BC32A8"/>
    <w:rsid w:val="50D02147"/>
    <w:rsid w:val="50F36B6C"/>
    <w:rsid w:val="51021853"/>
    <w:rsid w:val="511478E5"/>
    <w:rsid w:val="514B19DD"/>
    <w:rsid w:val="51703209"/>
    <w:rsid w:val="5176064D"/>
    <w:rsid w:val="51D013B2"/>
    <w:rsid w:val="52B44494"/>
    <w:rsid w:val="531D105F"/>
    <w:rsid w:val="531F21F4"/>
    <w:rsid w:val="53446DEC"/>
    <w:rsid w:val="5345477B"/>
    <w:rsid w:val="537E6B76"/>
    <w:rsid w:val="55235302"/>
    <w:rsid w:val="55691CAF"/>
    <w:rsid w:val="55936849"/>
    <w:rsid w:val="565D3427"/>
    <w:rsid w:val="5664316A"/>
    <w:rsid w:val="567826F9"/>
    <w:rsid w:val="567D46F0"/>
    <w:rsid w:val="56856481"/>
    <w:rsid w:val="56B7409C"/>
    <w:rsid w:val="56F7654C"/>
    <w:rsid w:val="572009A2"/>
    <w:rsid w:val="574053E3"/>
    <w:rsid w:val="57571DCA"/>
    <w:rsid w:val="576051F0"/>
    <w:rsid w:val="57B06502"/>
    <w:rsid w:val="57DC4EB1"/>
    <w:rsid w:val="580053A0"/>
    <w:rsid w:val="58376CF6"/>
    <w:rsid w:val="585A2EA3"/>
    <w:rsid w:val="58B06B3A"/>
    <w:rsid w:val="59BB6BB1"/>
    <w:rsid w:val="59CE6B1D"/>
    <w:rsid w:val="59EC5950"/>
    <w:rsid w:val="59F760A3"/>
    <w:rsid w:val="5A1E7E9E"/>
    <w:rsid w:val="5A834F60"/>
    <w:rsid w:val="5AE05BF1"/>
    <w:rsid w:val="5AE9294D"/>
    <w:rsid w:val="5BC25422"/>
    <w:rsid w:val="5BDE157A"/>
    <w:rsid w:val="5C0D47BD"/>
    <w:rsid w:val="5C1461CF"/>
    <w:rsid w:val="5C257FD6"/>
    <w:rsid w:val="5C3B2242"/>
    <w:rsid w:val="5C8461A2"/>
    <w:rsid w:val="5CB577D5"/>
    <w:rsid w:val="5CD645F7"/>
    <w:rsid w:val="5CE03C9A"/>
    <w:rsid w:val="5CFE4C8B"/>
    <w:rsid w:val="5D960EC7"/>
    <w:rsid w:val="5DCF6628"/>
    <w:rsid w:val="5DD410C7"/>
    <w:rsid w:val="5DE67586"/>
    <w:rsid w:val="5DF540F6"/>
    <w:rsid w:val="5E2475FE"/>
    <w:rsid w:val="5E604785"/>
    <w:rsid w:val="5EC62B6A"/>
    <w:rsid w:val="5F1245BE"/>
    <w:rsid w:val="5F1B0CA5"/>
    <w:rsid w:val="5F2070F6"/>
    <w:rsid w:val="5FE15ABE"/>
    <w:rsid w:val="5FEC1BA6"/>
    <w:rsid w:val="5FFC08B7"/>
    <w:rsid w:val="5FFE018B"/>
    <w:rsid w:val="5FFE7324"/>
    <w:rsid w:val="60763FEF"/>
    <w:rsid w:val="60850C88"/>
    <w:rsid w:val="61230C6C"/>
    <w:rsid w:val="613B2F10"/>
    <w:rsid w:val="61612BE7"/>
    <w:rsid w:val="618446C0"/>
    <w:rsid w:val="619046D5"/>
    <w:rsid w:val="6192239F"/>
    <w:rsid w:val="61C0643E"/>
    <w:rsid w:val="62092E18"/>
    <w:rsid w:val="6239688B"/>
    <w:rsid w:val="63074491"/>
    <w:rsid w:val="63652B29"/>
    <w:rsid w:val="63776A2B"/>
    <w:rsid w:val="637A5034"/>
    <w:rsid w:val="63A767AB"/>
    <w:rsid w:val="63C17FB0"/>
    <w:rsid w:val="64350A85"/>
    <w:rsid w:val="647E4D09"/>
    <w:rsid w:val="64BB3499"/>
    <w:rsid w:val="64E5489B"/>
    <w:rsid w:val="65650C0C"/>
    <w:rsid w:val="665D04E5"/>
    <w:rsid w:val="66760D5A"/>
    <w:rsid w:val="67A16478"/>
    <w:rsid w:val="67C717AB"/>
    <w:rsid w:val="67D342FB"/>
    <w:rsid w:val="67F1474D"/>
    <w:rsid w:val="680D7BAC"/>
    <w:rsid w:val="6858679B"/>
    <w:rsid w:val="686C55C8"/>
    <w:rsid w:val="688F7A5D"/>
    <w:rsid w:val="68931864"/>
    <w:rsid w:val="68A0142A"/>
    <w:rsid w:val="68AC1CE7"/>
    <w:rsid w:val="69141A43"/>
    <w:rsid w:val="691911E6"/>
    <w:rsid w:val="6934546E"/>
    <w:rsid w:val="6943076B"/>
    <w:rsid w:val="694C4006"/>
    <w:rsid w:val="698F00A6"/>
    <w:rsid w:val="69A53405"/>
    <w:rsid w:val="69C7291D"/>
    <w:rsid w:val="69D66C23"/>
    <w:rsid w:val="6A1839C4"/>
    <w:rsid w:val="6A4F4AAC"/>
    <w:rsid w:val="6A9B09E0"/>
    <w:rsid w:val="6AFA7552"/>
    <w:rsid w:val="6B0B050C"/>
    <w:rsid w:val="6B1007B6"/>
    <w:rsid w:val="6B1E7EC9"/>
    <w:rsid w:val="6B583B6D"/>
    <w:rsid w:val="6B661FC4"/>
    <w:rsid w:val="6B7F2F87"/>
    <w:rsid w:val="6BDC1C17"/>
    <w:rsid w:val="6C0910B5"/>
    <w:rsid w:val="6C093C0C"/>
    <w:rsid w:val="6C130126"/>
    <w:rsid w:val="6C3521BC"/>
    <w:rsid w:val="6C363FEC"/>
    <w:rsid w:val="6C465EF4"/>
    <w:rsid w:val="6C4C547F"/>
    <w:rsid w:val="6CED341F"/>
    <w:rsid w:val="6CF17CD6"/>
    <w:rsid w:val="6D0177C6"/>
    <w:rsid w:val="6D246697"/>
    <w:rsid w:val="6D561265"/>
    <w:rsid w:val="6DED7866"/>
    <w:rsid w:val="6E2E61A6"/>
    <w:rsid w:val="6E692066"/>
    <w:rsid w:val="6E9753C6"/>
    <w:rsid w:val="6EDE60F4"/>
    <w:rsid w:val="6EDF34D8"/>
    <w:rsid w:val="6F1A16DC"/>
    <w:rsid w:val="6F956912"/>
    <w:rsid w:val="6FFB0243"/>
    <w:rsid w:val="70183499"/>
    <w:rsid w:val="70583860"/>
    <w:rsid w:val="70973967"/>
    <w:rsid w:val="709830F8"/>
    <w:rsid w:val="70993CCB"/>
    <w:rsid w:val="709D3B28"/>
    <w:rsid w:val="70C96866"/>
    <w:rsid w:val="70D40A60"/>
    <w:rsid w:val="7111264E"/>
    <w:rsid w:val="712A405C"/>
    <w:rsid w:val="718E32C2"/>
    <w:rsid w:val="71B52EAC"/>
    <w:rsid w:val="71DC0C48"/>
    <w:rsid w:val="71E31C88"/>
    <w:rsid w:val="7241265B"/>
    <w:rsid w:val="72977235"/>
    <w:rsid w:val="72D51220"/>
    <w:rsid w:val="72D74F98"/>
    <w:rsid w:val="73574038"/>
    <w:rsid w:val="73E424A5"/>
    <w:rsid w:val="74524ED5"/>
    <w:rsid w:val="74692F97"/>
    <w:rsid w:val="74944430"/>
    <w:rsid w:val="749850AF"/>
    <w:rsid w:val="74C362B8"/>
    <w:rsid w:val="74F72AA4"/>
    <w:rsid w:val="75077AB3"/>
    <w:rsid w:val="753208C1"/>
    <w:rsid w:val="754A6EC6"/>
    <w:rsid w:val="75A905B9"/>
    <w:rsid w:val="761C23F4"/>
    <w:rsid w:val="764A3CD3"/>
    <w:rsid w:val="76751B75"/>
    <w:rsid w:val="769271D4"/>
    <w:rsid w:val="76A22361"/>
    <w:rsid w:val="76C27D0D"/>
    <w:rsid w:val="775D503D"/>
    <w:rsid w:val="776B7883"/>
    <w:rsid w:val="77E0515F"/>
    <w:rsid w:val="781A50D4"/>
    <w:rsid w:val="781C46FD"/>
    <w:rsid w:val="78A25B14"/>
    <w:rsid w:val="79320934"/>
    <w:rsid w:val="793D57D3"/>
    <w:rsid w:val="79554CD2"/>
    <w:rsid w:val="79666D27"/>
    <w:rsid w:val="79CC0E1C"/>
    <w:rsid w:val="7A1E16FE"/>
    <w:rsid w:val="7A3B37ED"/>
    <w:rsid w:val="7AFE1F15"/>
    <w:rsid w:val="7B8C4823"/>
    <w:rsid w:val="7BBE5637"/>
    <w:rsid w:val="7BC1494E"/>
    <w:rsid w:val="7C466255"/>
    <w:rsid w:val="7C640164"/>
    <w:rsid w:val="7C852FB2"/>
    <w:rsid w:val="7CBA50FD"/>
    <w:rsid w:val="7CE30DBD"/>
    <w:rsid w:val="7D4F4F99"/>
    <w:rsid w:val="7DEA19C0"/>
    <w:rsid w:val="7E3C5999"/>
    <w:rsid w:val="7EC20D08"/>
    <w:rsid w:val="7ED7113A"/>
    <w:rsid w:val="7EE22AC7"/>
    <w:rsid w:val="7EEA6D7D"/>
    <w:rsid w:val="7F553CB0"/>
    <w:rsid w:val="7F614B09"/>
    <w:rsid w:val="7F722E92"/>
    <w:rsid w:val="7FAB7F7E"/>
    <w:rsid w:val="7FBA5CE1"/>
    <w:rsid w:val="7FCF374E"/>
    <w:rsid w:val="7FED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qFormat/>
    <w:uiPriority w:val="9"/>
    <w:rPr>
      <w:rFonts w:ascii="宋体" w:hAnsi="宋体" w:eastAsia="宋体" w:cs="宋体"/>
      <w:b/>
      <w:bCs/>
      <w:kern w:val="0"/>
      <w:sz w:val="36"/>
      <w:szCs w:val="36"/>
    </w:rPr>
  </w:style>
  <w:style w:type="paragraph" w:customStyle="1" w:styleId="1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15">
    <w:name w:val="批注文字 字符"/>
    <w:basedOn w:val="10"/>
    <w:link w:val="3"/>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10"/>
    <w:link w:val="4"/>
    <w:semiHidden/>
    <w:qFormat/>
    <w:uiPriority w:val="99"/>
    <w:rPr>
      <w:sz w:val="18"/>
      <w:szCs w:val="18"/>
    </w:rPr>
  </w:style>
  <w:style w:type="character" w:customStyle="1" w:styleId="18">
    <w:name w:val="页眉 字符"/>
    <w:basedOn w:val="10"/>
    <w:link w:val="6"/>
    <w:qFormat/>
    <w:uiPriority w:val="0"/>
    <w:rPr>
      <w:rFonts w:asciiTheme="minorHAnsi" w:hAnsiTheme="minorHAnsi" w:eastAsiaTheme="minorEastAsia" w:cstheme="minorBidi"/>
      <w:kern w:val="2"/>
      <w:sz w:val="18"/>
      <w:szCs w:val="18"/>
    </w:rPr>
  </w:style>
  <w:style w:type="character" w:customStyle="1" w:styleId="19">
    <w:name w:val="页脚 字符"/>
    <w:basedOn w:val="10"/>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1218</Words>
  <Characters>1296</Characters>
  <Lines>8</Lines>
  <Paragraphs>2</Paragraphs>
  <TotalTime>8</TotalTime>
  <ScaleCrop>false</ScaleCrop>
  <LinksUpToDate>false</LinksUpToDate>
  <CharactersWithSpaces>1302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2022-09-07T08:01:00Z</dcterms:created>
  <dc:creator>Administrator</dc:creator>
  <cp:lastModifiedBy>王晓囡</cp:lastModifiedBy>
  <cp:lastPrinted>2022-09-07T08:55:00Z</cp:lastPrinted>
  <dcterms:modified xsi:type="dcterms:W3CDTF">2022-11-09T08:10:32Z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9A0D0E2378534DCDA4ABB03CDC5ED9FE</vt:lpwstr>
  </property>
  <property fmtid="{D5CDD505-2E9C-101B-9397-08002B2CF9AE}" pid="4" name="commondata">
    <vt:lpwstr>eyJoZGlkIjoiMzMxZmIzNDljODA3OTYzZDkyNTFjM2IyMGM0NGJkN2YifQ==</vt:lpwstr>
  </property>
  <property fmtid="{D5CDD505-2E9C-101B-9397-08002B2CF9AE}" pid="5" name="_DocHome">
    <vt:i4>-507634275</vt:i4>
  </property>
</Properties>
</file>